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A2269" w14:textId="19420849" w:rsidR="0079604F" w:rsidRPr="0079604F" w:rsidRDefault="0079604F" w:rsidP="0079604F">
      <w:pPr>
        <w:spacing w:line="360" w:lineRule="auto"/>
        <w:rPr>
          <w:rFonts w:ascii="宋体" w:eastAsia="宋体" w:hAnsi="宋体"/>
          <w:sz w:val="24"/>
          <w:szCs w:val="24"/>
        </w:rPr>
      </w:pPr>
      <w:r w:rsidRPr="0079604F">
        <w:rPr>
          <w:rFonts w:ascii="宋体" w:eastAsia="宋体" w:hAnsi="宋体" w:hint="eastAsia"/>
          <w:b/>
          <w:bCs/>
          <w:sz w:val="24"/>
          <w:szCs w:val="24"/>
        </w:rPr>
        <w:t>各系团总支</w:t>
      </w:r>
      <w:r w:rsidRPr="0079604F">
        <w:rPr>
          <w:rFonts w:ascii="宋体" w:eastAsia="宋体" w:hAnsi="宋体" w:hint="eastAsia"/>
          <w:b/>
          <w:bCs/>
          <w:sz w:val="24"/>
          <w:szCs w:val="24"/>
        </w:rPr>
        <w:t>：</w:t>
      </w:r>
    </w:p>
    <w:p w14:paraId="7EA6E903"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为深入学习贯彻习近平新时代中国特色社会主义思想和党的十九大精神，贯彻落实2019年中央1号文件精神，培养懂农业、爱农村、</w:t>
      </w:r>
      <w:proofErr w:type="gramStart"/>
      <w:r w:rsidRPr="0079604F">
        <w:rPr>
          <w:rFonts w:ascii="宋体" w:eastAsia="宋体" w:hAnsi="宋体" w:hint="eastAsia"/>
          <w:sz w:val="24"/>
          <w:szCs w:val="24"/>
        </w:rPr>
        <w:t>爱农民</w:t>
      </w:r>
      <w:proofErr w:type="gramEnd"/>
      <w:r w:rsidRPr="0079604F">
        <w:rPr>
          <w:rFonts w:ascii="宋体" w:eastAsia="宋体" w:hAnsi="宋体" w:hint="eastAsia"/>
          <w:sz w:val="24"/>
          <w:szCs w:val="24"/>
        </w:rPr>
        <w:t>的“三农”工作队伍，培育和引导广大青年学生积极</w:t>
      </w:r>
      <w:proofErr w:type="gramStart"/>
      <w:r w:rsidRPr="0079604F">
        <w:rPr>
          <w:rFonts w:ascii="宋体" w:eastAsia="宋体" w:hAnsi="宋体" w:hint="eastAsia"/>
          <w:sz w:val="24"/>
          <w:szCs w:val="24"/>
        </w:rPr>
        <w:t>践行</w:t>
      </w:r>
      <w:proofErr w:type="gramEnd"/>
      <w:r w:rsidRPr="0079604F">
        <w:rPr>
          <w:rFonts w:ascii="宋体" w:eastAsia="宋体" w:hAnsi="宋体" w:hint="eastAsia"/>
          <w:sz w:val="24"/>
          <w:szCs w:val="24"/>
        </w:rPr>
        <w:t>社会主义核心价值观，努力成为担当民族复兴大任的时代新人，团中央青年发展部、团黑龙江省委组织开展2019年“情系北大荒·建功新时代”全国大学生暑期社会实践专项活动。现将有关事项通知如下。</w:t>
      </w:r>
    </w:p>
    <w:p w14:paraId="6446143E"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一、活动主题</w:t>
      </w:r>
    </w:p>
    <w:p w14:paraId="6F838DF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情系北大荒·建功新时代</w:t>
      </w:r>
    </w:p>
    <w:p w14:paraId="24EA888A"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二、组织单位</w:t>
      </w:r>
    </w:p>
    <w:p w14:paraId="5484CC01"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指导单位：团中央青年发展部</w:t>
      </w:r>
    </w:p>
    <w:p w14:paraId="05933336"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主办单位：共青团黑龙江省委员会</w:t>
      </w:r>
    </w:p>
    <w:p w14:paraId="7B2040DB"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协办单位：共青团黑龙江省农垦总局委员会</w:t>
      </w:r>
    </w:p>
    <w:p w14:paraId="1F651223"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承办单位：黑龙江八一农垦大学</w:t>
      </w:r>
    </w:p>
    <w:p w14:paraId="037596DE"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三、时间地点</w:t>
      </w:r>
    </w:p>
    <w:p w14:paraId="5129876F"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2019年7月至8月，实践地点以黑龙江垦区为主（详细介绍见附件1），也可围绕活动主题和实践内容自行选择黑龙江省内其它实践地。</w:t>
      </w:r>
    </w:p>
    <w:p w14:paraId="413D7D6C"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四、参与对象</w:t>
      </w:r>
    </w:p>
    <w:p w14:paraId="6F0178BD"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全国普通高等院校在校研究生、本专科学生</w:t>
      </w:r>
    </w:p>
    <w:p w14:paraId="2681E911"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五、活动内容</w:t>
      </w:r>
    </w:p>
    <w:p w14:paraId="60D6F522"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（一） 理论普及宣讲，不忘跟党初心。重点围绕习近平新时代中国特色社会主义思想、党的十九大精神，深入黑龙江垦区开展宣讲报告、调查研究等形式的社会实践活动，讲好中国共产党的故事，讲好改革开放的故事。</w:t>
      </w:r>
    </w:p>
    <w:p w14:paraId="31870FE4"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二）重温垦荒岁月，学习北大荒精神。组织青年大学生赴黑龙江省北大荒精神学术交流基地（黑龙江八一农垦大学）学习实践，深刻学习和领悟“艰苦奋斗、勇于开拓、顾全大局、无私奉献”的北大荒精神的丰富内涵。</w:t>
      </w:r>
    </w:p>
    <w:p w14:paraId="25795EF1"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三）追寻拓荒足迹，锤炼理想信念。组织青年大学生赴北大荒博物馆、中国垦荒青年纪念馆等红色主题教育场馆，进行爱国主义教育。传承红色基因，增强“四个意识”，坚定“四个自信”，牢固树立与党和人民同心同向的理想信念和</w:t>
      </w:r>
      <w:r w:rsidRPr="0079604F">
        <w:rPr>
          <w:rFonts w:ascii="宋体" w:eastAsia="宋体" w:hAnsi="宋体" w:hint="eastAsia"/>
          <w:sz w:val="24"/>
          <w:szCs w:val="24"/>
        </w:rPr>
        <w:lastRenderedPageBreak/>
        <w:t>价值追求。</w:t>
      </w:r>
    </w:p>
    <w:p w14:paraId="3C3C177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四）感受现代农业，服务经济振兴。鼓励青年大学生围绕黑龙江垦区经济发展建设，通过深入实地调研、参观学习访谈、特色活动纪实、典型活动经验分享等形式，全方位调研垦区自新中国成立以来各方面建设取得的成果，积极为黑龙江垦区经济建设发展建言献策。</w:t>
      </w:r>
    </w:p>
    <w:p w14:paraId="685D4137"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（五）建设智慧农场，提升现代化水平。鼓励青年大学生结合专业知识，运用大数据、</w:t>
      </w:r>
      <w:proofErr w:type="gramStart"/>
      <w:r w:rsidRPr="0079604F">
        <w:rPr>
          <w:rFonts w:ascii="宋体" w:eastAsia="宋体" w:hAnsi="宋体" w:hint="eastAsia"/>
          <w:sz w:val="24"/>
          <w:szCs w:val="24"/>
        </w:rPr>
        <w:t>云计算</w:t>
      </w:r>
      <w:proofErr w:type="gramEnd"/>
      <w:r w:rsidRPr="0079604F">
        <w:rPr>
          <w:rFonts w:ascii="宋体" w:eastAsia="宋体" w:hAnsi="宋体" w:hint="eastAsia"/>
          <w:sz w:val="24"/>
          <w:szCs w:val="24"/>
        </w:rPr>
        <w:t>等信息化技术，助力农业向数字农业、智慧农业、共享农业方向提档升级，提升农业机械化、智能化水平。</w:t>
      </w:r>
    </w:p>
    <w:p w14:paraId="5C9BC707"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六）体验大美龙江，展示黑土魅力。组织青年大学生围绕红色文化、生态文明、区域旅游、风土人情等方面开展大美龙江体验活动。以“北国好风光，尽在黑龙江”为主题，围绕反映黑龙江悠久历史、人文风情、特色旅游等，深度开发独具龙江地方特色、适合市场需求的文化旅游产品，展示北大荒文化的独特魅力，重点对共青农场等地开展红色旅游论证，发展3—5天的</w:t>
      </w:r>
      <w:proofErr w:type="gramStart"/>
      <w:r w:rsidRPr="0079604F">
        <w:rPr>
          <w:rFonts w:ascii="宋体" w:eastAsia="宋体" w:hAnsi="宋体" w:hint="eastAsia"/>
          <w:sz w:val="24"/>
          <w:szCs w:val="24"/>
        </w:rPr>
        <w:t>研学游</w:t>
      </w:r>
      <w:proofErr w:type="gramEnd"/>
      <w:r w:rsidRPr="0079604F">
        <w:rPr>
          <w:rFonts w:ascii="宋体" w:eastAsia="宋体" w:hAnsi="宋体" w:hint="eastAsia"/>
          <w:sz w:val="24"/>
          <w:szCs w:val="24"/>
        </w:rPr>
        <w:t>项目。</w:t>
      </w:r>
    </w:p>
    <w:p w14:paraId="5F2F2E88"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（七）采编文化精品，传播文化艺术。重点依托全国高校各类学生艺术和文艺</w:t>
      </w:r>
      <w:proofErr w:type="gramStart"/>
      <w:r w:rsidRPr="0079604F">
        <w:rPr>
          <w:rFonts w:ascii="宋体" w:eastAsia="宋体" w:hAnsi="宋体" w:hint="eastAsia"/>
          <w:sz w:val="24"/>
          <w:szCs w:val="24"/>
        </w:rPr>
        <w:t>类实践</w:t>
      </w:r>
      <w:proofErr w:type="gramEnd"/>
      <w:r w:rsidRPr="0079604F">
        <w:rPr>
          <w:rFonts w:ascii="宋体" w:eastAsia="宋体" w:hAnsi="宋体" w:hint="eastAsia"/>
          <w:sz w:val="24"/>
          <w:szCs w:val="24"/>
        </w:rPr>
        <w:t>团队，广泛开展群众乐于参与、便于参与的文化活动，编排基层人民群众喜闻乐见、贴近基层生活实际的文艺节目，深入各农场开展巡回演出。依托黑龙江垦区特色旅游景点，建立北大荒黑土风情文化感悟实践基地，吸引高校师生来垦区实地感悟、创作写生，切实提高黑龙江垦区旅游和景区知名度。</w:t>
      </w:r>
    </w:p>
    <w:p w14:paraId="30191330"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（八）关注民生公益，助力脱贫攻坚。组织青年大学生通过深入到基础教育卫生薄弱、资源匮乏的农场或贫困县（乡），协助当地教育卫生部门开展助</w:t>
      </w:r>
      <w:proofErr w:type="gramStart"/>
      <w:r w:rsidRPr="0079604F">
        <w:rPr>
          <w:rFonts w:ascii="宋体" w:eastAsia="宋体" w:hAnsi="宋体" w:hint="eastAsia"/>
          <w:sz w:val="24"/>
          <w:szCs w:val="24"/>
        </w:rPr>
        <w:t>医</w:t>
      </w:r>
      <w:proofErr w:type="gramEnd"/>
      <w:r w:rsidRPr="0079604F">
        <w:rPr>
          <w:rFonts w:ascii="宋体" w:eastAsia="宋体" w:hAnsi="宋体" w:hint="eastAsia"/>
          <w:sz w:val="24"/>
          <w:szCs w:val="24"/>
        </w:rPr>
        <w:t>助学活动。深入贫困村，走访贫困户，围绕法制宣传、医疗服务、教育帮扶等内容，积极开展帮困助残、关爱留守儿童等志愿服务活动。</w:t>
      </w:r>
    </w:p>
    <w:p w14:paraId="4D01F4F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（九）其它服务于黑龙江垦区经济发展、旅游开发、农产品深加工与销售等实践活动。</w:t>
      </w:r>
    </w:p>
    <w:p w14:paraId="5F1FDACF"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六、活动安排</w:t>
      </w:r>
    </w:p>
    <w:p w14:paraId="641A15AF" w14:textId="0231CED5"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（一）团队申报与审核（6月2</w:t>
      </w:r>
      <w:r w:rsidRPr="0079604F">
        <w:rPr>
          <w:rFonts w:ascii="宋体" w:eastAsia="宋体" w:hAnsi="宋体"/>
          <w:sz w:val="24"/>
          <w:szCs w:val="24"/>
        </w:rPr>
        <w:t>1</w:t>
      </w:r>
      <w:r w:rsidRPr="0079604F">
        <w:rPr>
          <w:rFonts w:ascii="宋体" w:eastAsia="宋体" w:hAnsi="宋体" w:hint="eastAsia"/>
          <w:sz w:val="24"/>
          <w:szCs w:val="24"/>
        </w:rPr>
        <w:t>日）</w:t>
      </w:r>
    </w:p>
    <w:p w14:paraId="57BEB64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各高校团委审核推荐不超过5支团队上报，申报材料（附件2）统一报送。电子版发送至活动组织方工作邮箱，纸质版由学校团委盖章后邮寄至黑龙江八一农垦大学。鼓励跨年级、跨专业组队，成员人数6至12人，至少配1名指导老</w:t>
      </w:r>
      <w:bookmarkStart w:id="0" w:name="_GoBack"/>
      <w:bookmarkEnd w:id="0"/>
      <w:r w:rsidRPr="0079604F">
        <w:rPr>
          <w:rFonts w:ascii="宋体" w:eastAsia="宋体" w:hAnsi="宋体" w:hint="eastAsia"/>
          <w:sz w:val="24"/>
          <w:szCs w:val="24"/>
        </w:rPr>
        <w:lastRenderedPageBreak/>
        <w:t>师，实践周期不少于7天。入选团队往返交通费用、食宿费用以及实践期间保险费用自理。</w:t>
      </w:r>
    </w:p>
    <w:p w14:paraId="4A63F4F2"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（二）团队遴选（6月24日至30日）</w:t>
      </w:r>
    </w:p>
    <w:p w14:paraId="77B8CD5D"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活动组织方将组织相关专家对申报材料进行审核、遴选，及时发布入围团队名单。</w:t>
      </w:r>
    </w:p>
    <w:p w14:paraId="07AB66BE"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（三）团队实践（7月至8月）</w:t>
      </w:r>
    </w:p>
    <w:p w14:paraId="5591478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各高校团委自行组织师资开展示范培训，制定实践方案和安全预案。入围的前30支团队按照实践计划安排，集中赴黑龙江垦区共青农场参加实践启动仪式，开展红色主题教育。启动仪式结束后，到既定实践地点开展实践活动，并按照实践中期宣传要求及时向活动组织方提交过程成果。</w:t>
      </w:r>
    </w:p>
    <w:p w14:paraId="41723BAB"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（四）成果验收（9月）</w:t>
      </w:r>
    </w:p>
    <w:p w14:paraId="5667F459"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入围团队按照课题申报及完成有关说明（附件3）的要求，提交最终实践成果。活动组织方将组织专家对实践团队和实践成果进行评审，遴选出</w:t>
      </w:r>
      <w:proofErr w:type="gramStart"/>
      <w:r w:rsidRPr="0079604F">
        <w:rPr>
          <w:rFonts w:ascii="宋体" w:eastAsia="宋体" w:hAnsi="宋体" w:hint="eastAsia"/>
          <w:sz w:val="24"/>
          <w:szCs w:val="24"/>
        </w:rPr>
        <w:t>优秀实践</w:t>
      </w:r>
      <w:proofErr w:type="gramEnd"/>
      <w:r w:rsidRPr="0079604F">
        <w:rPr>
          <w:rFonts w:ascii="宋体" w:eastAsia="宋体" w:hAnsi="宋体" w:hint="eastAsia"/>
          <w:sz w:val="24"/>
          <w:szCs w:val="24"/>
        </w:rPr>
        <w:t>团队和</w:t>
      </w:r>
      <w:proofErr w:type="gramStart"/>
      <w:r w:rsidRPr="0079604F">
        <w:rPr>
          <w:rFonts w:ascii="宋体" w:eastAsia="宋体" w:hAnsi="宋体" w:hint="eastAsia"/>
          <w:sz w:val="24"/>
          <w:szCs w:val="24"/>
        </w:rPr>
        <w:t>优秀实践</w:t>
      </w:r>
      <w:proofErr w:type="gramEnd"/>
      <w:r w:rsidRPr="0079604F">
        <w:rPr>
          <w:rFonts w:ascii="宋体" w:eastAsia="宋体" w:hAnsi="宋体" w:hint="eastAsia"/>
          <w:sz w:val="24"/>
          <w:szCs w:val="24"/>
        </w:rPr>
        <w:t>成果。具体提交材料要求另行通知。</w:t>
      </w:r>
    </w:p>
    <w:p w14:paraId="6D15E361"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b/>
          <w:bCs/>
          <w:sz w:val="24"/>
          <w:szCs w:val="24"/>
        </w:rPr>
        <w:t xml:space="preserve">　　七、相关要求</w:t>
      </w:r>
    </w:p>
    <w:p w14:paraId="7BC0F366"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一）提高社会实践活动实效。相关高校团委要认真组建实践队伍，根据通知要求和时间节点，做好申报材料的汇总、审核和报送工作。加强对实践团队的前期指导，结合实践地实际情况制定有针对性的实践方案，引导学生在扶贫助困过程中严格做到“帮忙</w:t>
      </w:r>
      <w:proofErr w:type="gramStart"/>
      <w:r w:rsidRPr="0079604F">
        <w:rPr>
          <w:rFonts w:ascii="宋体" w:eastAsia="宋体" w:hAnsi="宋体" w:hint="eastAsia"/>
          <w:sz w:val="24"/>
          <w:szCs w:val="24"/>
        </w:rPr>
        <w:t>不</w:t>
      </w:r>
      <w:proofErr w:type="gramEnd"/>
      <w:r w:rsidRPr="0079604F">
        <w:rPr>
          <w:rFonts w:ascii="宋体" w:eastAsia="宋体" w:hAnsi="宋体" w:hint="eastAsia"/>
          <w:sz w:val="24"/>
          <w:szCs w:val="24"/>
        </w:rPr>
        <w:t>添乱、增彩不增负”。</w:t>
      </w:r>
    </w:p>
    <w:p w14:paraId="3446974D"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二）确保社会实践活动安全。派出高校指导各团队在活动组织实施中完善制度规范、突出过程管理，开展必要的工作作风和服务技能培训，选派相关专业教师带队指导。加强安全教育，做好前期调研和准备工作，保障学生安全。</w:t>
      </w:r>
    </w:p>
    <w:p w14:paraId="13273992"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（三）加强品牌推广和媒体综合传播。注重提升活动的品牌形象和社会影响力，各社会实践团队要充分利用各类媒体平台，加强对活动进展、活动效果以及典型事迹、优秀个人的宣传报道。</w:t>
      </w:r>
    </w:p>
    <w:p w14:paraId="203B9032" w14:textId="4BD88171"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w:t>
      </w:r>
    </w:p>
    <w:p w14:paraId="28177FB2"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附件：</w:t>
      </w:r>
      <w:hyperlink r:id="rId4" w:tgtFrame="_blank" w:history="1">
        <w:r w:rsidRPr="0079604F">
          <w:rPr>
            <w:rStyle w:val="a3"/>
            <w:rFonts w:ascii="宋体" w:eastAsia="宋体" w:hAnsi="宋体" w:hint="eastAsia"/>
            <w:sz w:val="24"/>
            <w:szCs w:val="24"/>
          </w:rPr>
          <w:t>1.实践地基本情况介绍（点击下载）</w:t>
        </w:r>
      </w:hyperlink>
    </w:p>
    <w:p w14:paraId="288A859D"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w:t>
      </w:r>
      <w:hyperlink r:id="rId5" w:tgtFrame="_blank" w:history="1">
        <w:r w:rsidRPr="0079604F">
          <w:rPr>
            <w:rStyle w:val="a3"/>
            <w:rFonts w:ascii="宋体" w:eastAsia="宋体" w:hAnsi="宋体" w:hint="eastAsia"/>
            <w:sz w:val="24"/>
            <w:szCs w:val="24"/>
          </w:rPr>
          <w:t>2.项目申报书（点击下载）</w:t>
        </w:r>
      </w:hyperlink>
    </w:p>
    <w:p w14:paraId="6534A97B" w14:textId="77777777" w:rsidR="0079604F" w:rsidRPr="0079604F" w:rsidRDefault="0079604F" w:rsidP="0079604F">
      <w:pPr>
        <w:spacing w:line="360" w:lineRule="auto"/>
        <w:rPr>
          <w:rFonts w:ascii="宋体" w:eastAsia="宋体" w:hAnsi="宋体" w:hint="eastAsia"/>
          <w:sz w:val="24"/>
          <w:szCs w:val="24"/>
        </w:rPr>
      </w:pPr>
      <w:r w:rsidRPr="0079604F">
        <w:rPr>
          <w:rFonts w:ascii="宋体" w:eastAsia="宋体" w:hAnsi="宋体" w:hint="eastAsia"/>
          <w:sz w:val="24"/>
          <w:szCs w:val="24"/>
        </w:rPr>
        <w:t xml:space="preserve">　　</w:t>
      </w:r>
      <w:hyperlink r:id="rId6" w:tgtFrame="_blank" w:history="1">
        <w:r w:rsidRPr="0079604F">
          <w:rPr>
            <w:rStyle w:val="a3"/>
            <w:rFonts w:ascii="宋体" w:eastAsia="宋体" w:hAnsi="宋体" w:hint="eastAsia"/>
            <w:sz w:val="24"/>
            <w:szCs w:val="24"/>
          </w:rPr>
          <w:t>3.课题申报及完成有关说明（点击下载）</w:t>
        </w:r>
      </w:hyperlink>
    </w:p>
    <w:p w14:paraId="3056BE88" w14:textId="77777777" w:rsidR="0079604F" w:rsidRPr="0079604F" w:rsidRDefault="0079604F" w:rsidP="0079604F">
      <w:pPr>
        <w:spacing w:line="360" w:lineRule="auto"/>
        <w:rPr>
          <w:rFonts w:ascii="宋体" w:eastAsia="宋体" w:hAnsi="宋体" w:hint="eastAsia"/>
          <w:sz w:val="24"/>
          <w:szCs w:val="24"/>
        </w:rPr>
      </w:pPr>
      <w:hyperlink r:id="rId7" w:tgtFrame="_blank" w:history="1">
        <w:r w:rsidRPr="0079604F">
          <w:rPr>
            <w:rStyle w:val="a3"/>
            <w:rFonts w:ascii="宋体" w:eastAsia="宋体" w:hAnsi="宋体" w:hint="eastAsia"/>
            <w:sz w:val="24"/>
            <w:szCs w:val="24"/>
          </w:rPr>
          <w:t xml:space="preserve">　　关于开展2019年“情系北大荒·建功新时代”全国大学生暑期社会实践专项活动的通知（盖章扫描件，点击下载）</w:t>
        </w:r>
      </w:hyperlink>
    </w:p>
    <w:p w14:paraId="0AD84200" w14:textId="77777777" w:rsidR="0079604F" w:rsidRPr="0079604F" w:rsidRDefault="0079604F" w:rsidP="0079604F">
      <w:pPr>
        <w:spacing w:line="360" w:lineRule="auto"/>
        <w:jc w:val="right"/>
        <w:rPr>
          <w:rFonts w:ascii="宋体" w:eastAsia="宋体" w:hAnsi="宋体" w:hint="eastAsia"/>
          <w:sz w:val="24"/>
          <w:szCs w:val="24"/>
        </w:rPr>
      </w:pPr>
      <w:r w:rsidRPr="0079604F">
        <w:rPr>
          <w:rFonts w:ascii="宋体" w:eastAsia="宋体" w:hAnsi="宋体" w:hint="eastAsia"/>
          <w:sz w:val="24"/>
          <w:szCs w:val="24"/>
        </w:rPr>
        <w:t xml:space="preserve">　　团中央青年发展部</w:t>
      </w:r>
    </w:p>
    <w:p w14:paraId="25689E44" w14:textId="77777777" w:rsidR="0079604F" w:rsidRPr="0079604F" w:rsidRDefault="0079604F" w:rsidP="0079604F">
      <w:pPr>
        <w:spacing w:line="360" w:lineRule="auto"/>
        <w:jc w:val="right"/>
        <w:rPr>
          <w:rFonts w:ascii="宋体" w:eastAsia="宋体" w:hAnsi="宋体" w:hint="eastAsia"/>
          <w:sz w:val="24"/>
          <w:szCs w:val="24"/>
        </w:rPr>
      </w:pPr>
      <w:r w:rsidRPr="0079604F">
        <w:rPr>
          <w:rFonts w:ascii="宋体" w:eastAsia="宋体" w:hAnsi="宋体" w:hint="eastAsia"/>
          <w:sz w:val="24"/>
          <w:szCs w:val="24"/>
        </w:rPr>
        <w:t xml:space="preserve">　　2019年6月10日</w:t>
      </w:r>
    </w:p>
    <w:p w14:paraId="77D9E7C8" w14:textId="77777777" w:rsidR="00DF3DFD" w:rsidRPr="0079604F" w:rsidRDefault="00DF3DFD" w:rsidP="0079604F">
      <w:pPr>
        <w:spacing w:line="360" w:lineRule="auto"/>
        <w:jc w:val="right"/>
      </w:pPr>
    </w:p>
    <w:sectPr w:rsidR="00DF3DFD" w:rsidRPr="007960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E43"/>
    <w:rsid w:val="0079604F"/>
    <w:rsid w:val="009C2E43"/>
    <w:rsid w:val="00DF3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B22E0"/>
  <w15:chartTrackingRefBased/>
  <w15:docId w15:val="{2CE61AC7-B168-4211-9137-AB9B167B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604F"/>
    <w:rPr>
      <w:color w:val="0563C1" w:themeColor="hyperlink"/>
      <w:u w:val="single"/>
    </w:rPr>
  </w:style>
  <w:style w:type="character" w:styleId="a4">
    <w:name w:val="Unresolved Mention"/>
    <w:basedOn w:val="a0"/>
    <w:uiPriority w:val="99"/>
    <w:semiHidden/>
    <w:unhideWhenUsed/>
    <w:rsid w:val="00796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0172">
      <w:bodyDiv w:val="1"/>
      <w:marLeft w:val="0"/>
      <w:marRight w:val="0"/>
      <w:marTop w:val="0"/>
      <w:marBottom w:val="0"/>
      <w:divBdr>
        <w:top w:val="none" w:sz="0" w:space="0" w:color="auto"/>
        <w:left w:val="none" w:sz="0" w:space="0" w:color="auto"/>
        <w:bottom w:val="none" w:sz="0" w:space="0" w:color="auto"/>
        <w:right w:val="none" w:sz="0" w:space="0" w:color="auto"/>
      </w:divBdr>
    </w:div>
    <w:div w:id="38680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xx.youth.cn/sxxxt/xtsb/201906/W02019061156576538434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xx.youth.cn/sxxxt/xtsb/201906/W020190611439823072930.docx" TargetMode="External"/><Relationship Id="rId5" Type="http://schemas.openxmlformats.org/officeDocument/2006/relationships/hyperlink" Target="http://sxx.youth.cn/sxxxt/xtsb/201906/W020190611439823072930.docx" TargetMode="External"/><Relationship Id="rId4" Type="http://schemas.openxmlformats.org/officeDocument/2006/relationships/hyperlink" Target="http://sxx.youth.cn/sxxxt/xtsb/201906/W020190611439823072930.docx"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415</Words>
  <Characters>2368</Characters>
  <Application>Microsoft Office Word</Application>
  <DocSecurity>0</DocSecurity>
  <Lines>19</Lines>
  <Paragraphs>5</Paragraphs>
  <ScaleCrop>false</ScaleCrop>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2019-06-13T08:25:00Z</dcterms:created>
  <dcterms:modified xsi:type="dcterms:W3CDTF">2019-06-13T08:29:00Z</dcterms:modified>
</cp:coreProperties>
</file>